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D13626" w:rsidRDefault="00974646" w:rsidP="00513AE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D13626">
        <w:rPr>
          <w:rFonts w:ascii="TH SarabunIT๙" w:hAnsi="TH SarabunIT๙" w:cs="TH SarabunIT๙"/>
          <w:sz w:val="36"/>
          <w:szCs w:val="36"/>
          <w:cs/>
        </w:rPr>
        <w:t>คู่มือสำหรับประชาชน</w:t>
      </w:r>
      <w:r w:rsidR="00513AE8" w:rsidRPr="00D13626">
        <w:rPr>
          <w:rFonts w:ascii="TH SarabunIT๙" w:hAnsi="TH SarabunIT๙" w:cs="TH SarabunIT๙"/>
          <w:sz w:val="36"/>
          <w:szCs w:val="36"/>
        </w:rPr>
        <w:t xml:space="preserve"> : </w:t>
      </w:r>
      <w:r w:rsidR="00081011" w:rsidRPr="00D13626">
        <w:rPr>
          <w:rFonts w:ascii="TH SarabunIT๙" w:hAnsi="TH SarabunIT๙" w:cs="TH SarabunIT๙"/>
          <w:noProof/>
          <w:sz w:val="36"/>
          <w:szCs w:val="36"/>
          <w:cs/>
        </w:rPr>
        <w:t>การลงทะเบียนและยื่นคำขอรับเงินเบี้ยยังชีพผู้สูงอายุ</w:t>
      </w:r>
    </w:p>
    <w:p w:rsidR="00513AE8" w:rsidRPr="00D13626" w:rsidRDefault="00513AE8" w:rsidP="00513AE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D13626">
        <w:rPr>
          <w:rFonts w:ascii="TH SarabunIT๙" w:hAnsi="TH SarabunIT๙" w:cs="TH SarabunIT๙"/>
          <w:sz w:val="36"/>
          <w:szCs w:val="36"/>
          <w:cs/>
        </w:rPr>
        <w:t xml:space="preserve">หน่วยงานที่ให้บริการ </w:t>
      </w:r>
      <w:r w:rsidRPr="00D13626">
        <w:rPr>
          <w:rFonts w:ascii="TH SarabunIT๙" w:hAnsi="TH SarabunIT๙" w:cs="TH SarabunIT๙"/>
          <w:sz w:val="36"/>
          <w:szCs w:val="36"/>
        </w:rPr>
        <w:t>:</w:t>
      </w:r>
      <w:r w:rsidR="008B4E9A" w:rsidRPr="00D1362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B4E9A" w:rsidRPr="00D13626">
        <w:rPr>
          <w:rFonts w:ascii="TH SarabunIT๙" w:hAnsi="TH SarabunIT๙" w:cs="TH SarabunIT๙"/>
          <w:noProof/>
          <w:sz w:val="36"/>
          <w:szCs w:val="36"/>
          <w:cs/>
        </w:rPr>
        <w:t>องค์การบริหารส่วนตำบลบางตาเถร อำเภอสองพี่น้อง จังหวัดสุพรรณบุรี</w:t>
      </w:r>
      <w:r w:rsidR="00081011" w:rsidRPr="00D1362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81011" w:rsidRPr="00D13626">
        <w:rPr>
          <w:rFonts w:ascii="TH SarabunIT๙" w:hAnsi="TH SarabunIT๙" w:cs="TH SarabunIT๙"/>
          <w:noProof/>
          <w:sz w:val="36"/>
          <w:szCs w:val="36"/>
          <w:cs/>
        </w:rPr>
        <w:t>กระทรวงมหาดไทย</w:t>
      </w:r>
      <w:r w:rsidRPr="00D13626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974646" w:rsidRPr="00D13626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362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9A3B5" wp14:editId="5839FCAB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D1362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D13626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D13626">
        <w:rPr>
          <w:rFonts w:ascii="TH SarabunIT๙" w:hAnsi="TH SarabunIT๙" w:cs="TH SarabunIT๙"/>
          <w:noProof/>
          <w:sz w:val="32"/>
          <w:szCs w:val="32"/>
        </w:rPr>
        <w:tab/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D13626">
        <w:rPr>
          <w:rFonts w:ascii="TH SarabunIT๙" w:hAnsi="TH SarabunIT๙" w:cs="TH SarabunIT๙"/>
          <w:noProof/>
          <w:sz w:val="32"/>
          <w:szCs w:val="32"/>
        </w:rPr>
        <w:t>.</w:t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D13626">
        <w:rPr>
          <w:rFonts w:ascii="TH SarabunIT๙" w:hAnsi="TH SarabunIT๙" w:cs="TH SarabunIT๙"/>
          <w:noProof/>
          <w:sz w:val="32"/>
          <w:szCs w:val="32"/>
        </w:rPr>
        <w:t xml:space="preserve">. 2552 </w:t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</w:p>
    <w:p w:rsidR="00D13626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D13626">
        <w:rPr>
          <w:rFonts w:ascii="TH SarabunIT๙" w:hAnsi="TH SarabunIT๙" w:cs="TH SarabunIT๙"/>
          <w:noProof/>
          <w:sz w:val="32"/>
          <w:szCs w:val="32"/>
        </w:rPr>
        <w:tab/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หลักเกณฑ์</w:t>
      </w:r>
      <w:r w:rsidR="00D13626">
        <w:rPr>
          <w:rFonts w:ascii="TH SarabunIT๙" w:hAnsi="TH SarabunIT๙" w:cs="TH SarabunIT๙"/>
          <w:noProof/>
          <w:sz w:val="32"/>
          <w:szCs w:val="32"/>
        </w:rPr>
        <w:br/>
      </w:r>
      <w:r w:rsidRPr="00D13626">
        <w:rPr>
          <w:rFonts w:ascii="TH SarabunIT๙" w:hAnsi="TH SarabunIT๙" w:cs="TH SarabunIT๙"/>
          <w:noProof/>
          <w:sz w:val="32"/>
          <w:szCs w:val="32"/>
        </w:rPr>
        <w:t xml:space="preserve">    1.</w:t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Pr="00D13626">
        <w:rPr>
          <w:rFonts w:ascii="TH SarabunIT๙" w:hAnsi="TH SarabunIT๙" w:cs="TH SarabunIT๙"/>
          <w:noProof/>
          <w:sz w:val="32"/>
          <w:szCs w:val="32"/>
        </w:rPr>
        <w:br/>
        <w:t xml:space="preserve">    2.</w:t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Pr="00D13626">
        <w:rPr>
          <w:rFonts w:ascii="TH SarabunIT๙" w:hAnsi="TH SarabunIT๙" w:cs="TH SarabunIT๙"/>
          <w:noProof/>
          <w:sz w:val="32"/>
          <w:szCs w:val="32"/>
        </w:rPr>
        <w:br/>
        <w:t xml:space="preserve">    3.</w:t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D13626">
        <w:rPr>
          <w:rFonts w:ascii="TH SarabunIT๙" w:hAnsi="TH SarabunIT๙" w:cs="TH SarabunIT๙"/>
          <w:noProof/>
          <w:sz w:val="32"/>
          <w:szCs w:val="32"/>
        </w:rPr>
        <w:br/>
        <w:t xml:space="preserve">    4.</w:t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D13626">
        <w:rPr>
          <w:rFonts w:ascii="TH SarabunIT๙" w:hAnsi="TH SarabunIT๙" w:cs="TH SarabunIT๙"/>
          <w:noProof/>
          <w:sz w:val="32"/>
          <w:szCs w:val="32"/>
        </w:rPr>
        <w:t>.</w:t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D13626">
        <w:rPr>
          <w:rFonts w:ascii="TH SarabunIT๙" w:hAnsi="TH SarabunIT๙" w:cs="TH SarabunIT๙"/>
          <w:noProof/>
          <w:sz w:val="32"/>
          <w:szCs w:val="32"/>
        </w:rPr>
        <w:t>. 2548</w:t>
      </w:r>
      <w:r w:rsidRPr="00D1362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D13626">
        <w:rPr>
          <w:rFonts w:ascii="TH SarabunIT๙" w:hAnsi="TH SarabunIT๙" w:cs="TH SarabunIT๙"/>
          <w:noProof/>
          <w:sz w:val="32"/>
          <w:szCs w:val="32"/>
        </w:rPr>
        <w:br/>
        <w:t xml:space="preserve">       1.</w:t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D13626">
        <w:rPr>
          <w:rFonts w:ascii="TH SarabunIT๙" w:hAnsi="TH SarabunIT๙" w:cs="TH SarabunIT๙"/>
          <w:noProof/>
          <w:sz w:val="32"/>
          <w:szCs w:val="32"/>
        </w:rPr>
        <w:br/>
        <w:t xml:space="preserve">       2.</w:t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</w:p>
    <w:p w:rsidR="0067367B" w:rsidRPr="00D13626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3626">
        <w:rPr>
          <w:rFonts w:ascii="TH SarabunIT๙" w:hAnsi="TH SarabunIT๙" w:cs="TH SarabunIT๙"/>
          <w:noProof/>
          <w:sz w:val="32"/>
          <w:szCs w:val="32"/>
        </w:rPr>
        <w:tab/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r w:rsidRPr="00D13626">
        <w:rPr>
          <w:rFonts w:ascii="TH SarabunIT๙" w:hAnsi="TH SarabunIT๙" w:cs="TH SarabunIT๙"/>
          <w:noProof/>
          <w:sz w:val="32"/>
          <w:szCs w:val="32"/>
        </w:rPr>
        <w:br/>
        <w:t xml:space="preserve">     1.</w:t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D13626">
        <w:rPr>
          <w:rFonts w:ascii="TH SarabunIT๙" w:hAnsi="TH SarabunIT๙" w:cs="TH SarabunIT๙"/>
          <w:noProof/>
          <w:sz w:val="32"/>
          <w:szCs w:val="32"/>
        </w:rPr>
        <w:br/>
        <w:t xml:space="preserve">     2.</w:t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D13626">
        <w:rPr>
          <w:rFonts w:ascii="TH SarabunIT๙" w:hAnsi="TH SarabunIT๙" w:cs="TH SarabunIT๙"/>
          <w:noProof/>
          <w:sz w:val="32"/>
          <w:szCs w:val="32"/>
        </w:rPr>
        <w:br/>
        <w:t xml:space="preserve">     3.</w:t>
      </w:r>
      <w:r w:rsidRPr="00D13626">
        <w:rPr>
          <w:rFonts w:ascii="TH SarabunIT๙" w:hAnsi="TH SarabunIT๙" w:cs="TH SarabunIT๙"/>
          <w:noProof/>
          <w:sz w:val="32"/>
          <w:szCs w:val="32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</w:r>
      <w:r w:rsidRPr="00D13626">
        <w:rPr>
          <w:rFonts w:ascii="TH SarabunIT๙" w:hAnsi="TH SarabunIT๙" w:cs="TH SarabunIT๙"/>
          <w:noProof/>
          <w:sz w:val="32"/>
          <w:szCs w:val="32"/>
        </w:rPr>
        <w:br/>
      </w:r>
      <w:r w:rsidRPr="00D13626">
        <w:rPr>
          <w:rFonts w:ascii="TH SarabunIT๙" w:hAnsi="TH SarabunIT๙" w:cs="TH SarabunIT๙"/>
          <w:noProof/>
          <w:sz w:val="32"/>
          <w:szCs w:val="32"/>
        </w:rPr>
        <w:br/>
      </w:r>
    </w:p>
    <w:p w:rsidR="00974646" w:rsidRPr="00D1362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D1362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D13626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13626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362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13626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ส่วนสวัสดิการและสังคม องค์การบริหารส่วนตำบลบางตาเถร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D13626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13626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362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ไม่เว้นวันหยุดราชการ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D1362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D1362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D1362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D1362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1362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D1362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74646" w:rsidRPr="00D1362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D13626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1362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D1362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D1362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D1362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13626" w:rsidTr="00310762">
        <w:tc>
          <w:tcPr>
            <w:tcW w:w="846" w:type="dxa"/>
          </w:tcPr>
          <w:p w:rsidR="0067367B" w:rsidRPr="00D1362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36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1362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1362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 ในปีงบประมาณถัดไป</w:t>
            </w: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  </w:t>
            </w: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D1362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20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 ส่วนสวัสดิการและสังคม องค์การบริหารส่วนตำบลบางตาเถร อำเภอสองพี่น้อง  จังหวัดสุพรรณบุรี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1362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D1362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D1362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13626" w:rsidTr="00310762">
        <w:tc>
          <w:tcPr>
            <w:tcW w:w="846" w:type="dxa"/>
          </w:tcPr>
          <w:p w:rsidR="0067367B" w:rsidRPr="00D1362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136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1362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1362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D1362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10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 ส่วนสวัสดิการและสังคม องค์การบริหารส่วนตำบลบางตาเถร  อำเภอสองพี่น้อง จังหวัดสุพรรณบุรี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1362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D1362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D1362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D13626" w:rsidRDefault="00D13626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D13626" w:rsidRPr="00D13626" w:rsidRDefault="00D1362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13626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D13626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1362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D1362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D1362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13626" w:rsidTr="000E5F48">
        <w:tc>
          <w:tcPr>
            <w:tcW w:w="846" w:type="dxa"/>
          </w:tcPr>
          <w:p w:rsidR="00E8524B" w:rsidRPr="00D136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36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136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136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D136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136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13626" w:rsidRDefault="00D136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136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136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13626" w:rsidTr="000E5F48">
        <w:tc>
          <w:tcPr>
            <w:tcW w:w="846" w:type="dxa"/>
          </w:tcPr>
          <w:p w:rsidR="00E8524B" w:rsidRPr="00D136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136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136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136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D136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136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13626" w:rsidRDefault="00D136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967973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136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136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13626" w:rsidTr="000E5F48">
        <w:tc>
          <w:tcPr>
            <w:tcW w:w="846" w:type="dxa"/>
          </w:tcPr>
          <w:p w:rsidR="00E8524B" w:rsidRPr="00D136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136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136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136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 </w:t>
            </w: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136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136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13626" w:rsidRDefault="00D136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409863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136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136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13626" w:rsidTr="000E5F48">
        <w:tc>
          <w:tcPr>
            <w:tcW w:w="846" w:type="dxa"/>
          </w:tcPr>
          <w:p w:rsidR="00E8524B" w:rsidRPr="00D136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136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136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136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136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136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13626" w:rsidRDefault="00D136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7211674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136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136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13626" w:rsidTr="000E5F48">
        <w:tc>
          <w:tcPr>
            <w:tcW w:w="846" w:type="dxa"/>
          </w:tcPr>
          <w:p w:rsidR="00E8524B" w:rsidRPr="00D136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136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136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136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136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136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13626" w:rsidRDefault="00D136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049841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136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136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13626" w:rsidTr="000E5F48">
        <w:tc>
          <w:tcPr>
            <w:tcW w:w="846" w:type="dxa"/>
          </w:tcPr>
          <w:p w:rsidR="00E8524B" w:rsidRPr="00D1362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136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1362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1362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D136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136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1362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136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13626" w:rsidRDefault="00D136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814513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1362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1362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D13626" w:rsidRPr="00D13626" w:rsidRDefault="00D13626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D1362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D1362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D1362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D1362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D1362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13626" w:rsidTr="008D6120">
        <w:tc>
          <w:tcPr>
            <w:tcW w:w="10075" w:type="dxa"/>
            <w:gridSpan w:val="3"/>
          </w:tcPr>
          <w:p w:rsidR="008D6120" w:rsidRPr="00D13626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1362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D13626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D1362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D136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1362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1362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1362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13626" w:rsidTr="00527864">
        <w:tc>
          <w:tcPr>
            <w:tcW w:w="846" w:type="dxa"/>
          </w:tcPr>
          <w:p w:rsidR="000B2BF5" w:rsidRPr="00D1362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36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1362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องค์การบริหารส่วนตำบลบางตาเถร อำเภอสองพี่น้อง  จังหวัดสุพรรณบุรี</w:t>
            </w:r>
          </w:p>
          <w:p w:rsidR="001A5925" w:rsidRPr="00D1362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13626" w:rsidTr="00527864">
        <w:tc>
          <w:tcPr>
            <w:tcW w:w="846" w:type="dxa"/>
          </w:tcPr>
          <w:p w:rsidR="000B2BF5" w:rsidRPr="00D1362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136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1362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D1362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D13626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1362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1362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1362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1362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D13626" w:rsidTr="00527864">
        <w:tc>
          <w:tcPr>
            <w:tcW w:w="846" w:type="dxa"/>
          </w:tcPr>
          <w:p w:rsidR="000B2BF5" w:rsidRPr="00D13626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136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13626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D1362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136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1362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D1362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1362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0B2BF5" w:rsidRPr="00D13626" w:rsidRDefault="00527864" w:rsidP="00D13626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1362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D1362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362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9F0284" wp14:editId="46305CFE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D13626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D1362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136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D13626">
        <w:rPr>
          <w:rFonts w:ascii="TH SarabunIT๙" w:hAnsi="TH SarabunIT๙" w:cs="TH SarabunIT๙"/>
          <w:noProof/>
          <w:sz w:val="32"/>
          <w:szCs w:val="32"/>
          <w:cs/>
        </w:rPr>
        <w:t>การลงทะเบียนและยื่นคำขอรับเงินเบี้ยยังชีพผู้สูงอายุ</w:t>
      </w:r>
      <w:r w:rsidR="007B7ED7" w:rsidRPr="00D136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D1362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D13626">
        <w:rPr>
          <w:rFonts w:ascii="TH SarabunIT๙" w:hAnsi="TH SarabunIT๙" w:cs="TH SarabunIT๙"/>
          <w:sz w:val="32"/>
          <w:szCs w:val="32"/>
        </w:rPr>
        <w:t>:</w:t>
      </w:r>
      <w:r w:rsidRPr="00D136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D13626">
        <w:rPr>
          <w:rFonts w:ascii="TH SarabunIT๙" w:hAnsi="TH SarabunIT๙" w:cs="TH SarabunIT๙"/>
          <w:noProof/>
          <w:sz w:val="32"/>
          <w:szCs w:val="32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D1362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D1362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D13626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D1362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D13626">
        <w:rPr>
          <w:rFonts w:ascii="TH SarabunIT๙" w:hAnsi="TH SarabunIT๙" w:cs="TH SarabunIT๙"/>
          <w:noProof/>
          <w:sz w:val="32"/>
          <w:szCs w:val="32"/>
          <w:cs/>
        </w:rPr>
        <w:t>ขึ้นทะเบียน</w:t>
      </w:r>
    </w:p>
    <w:p w:rsidR="009F08E4" w:rsidRPr="00D13626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13626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13626">
        <w:rPr>
          <w:rFonts w:ascii="TH SarabunIT๙" w:hAnsi="TH SarabunIT๙" w:cs="TH SarabunIT๙"/>
          <w:b/>
          <w:bCs/>
          <w:sz w:val="32"/>
          <w:szCs w:val="32"/>
        </w:rPr>
        <w:t>:</w:t>
      </w:r>
      <w:bookmarkStart w:id="0" w:name="_GoBack"/>
      <w:bookmarkEnd w:id="0"/>
    </w:p>
    <w:sectPr w:rsidR="009F08E4" w:rsidRPr="00D13626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1362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6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136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136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136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F716E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A293-45F3-4F99-97F9-1960B2C1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FX-6300</cp:lastModifiedBy>
  <cp:revision>2</cp:revision>
  <cp:lastPrinted>2015-10-19T09:23:00Z</cp:lastPrinted>
  <dcterms:created xsi:type="dcterms:W3CDTF">2015-10-19T09:23:00Z</dcterms:created>
  <dcterms:modified xsi:type="dcterms:W3CDTF">2015-10-19T09:23:00Z</dcterms:modified>
</cp:coreProperties>
</file>