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73" w:rsidRDefault="007C5B73" w:rsidP="006F77BE">
      <w:pPr>
        <w:jc w:val="thaiDistribute"/>
        <w:rPr>
          <w:rFonts w:ascii="TH SarabunIT๙" w:hAnsi="TH SarabunIT๙" w:cs="TH SarabunIT๙"/>
        </w:rPr>
      </w:pPr>
    </w:p>
    <w:p w:rsidR="00F753A6" w:rsidRPr="006F77BE" w:rsidRDefault="00F753A6" w:rsidP="006F77BE">
      <w:pPr>
        <w:jc w:val="thaiDistribute"/>
        <w:rPr>
          <w:rFonts w:ascii="TH SarabunIT๙" w:hAnsi="TH SarabunIT๙" w:cs="TH SarabunIT๙"/>
        </w:rPr>
      </w:pPr>
      <w:r w:rsidRPr="006F77B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2415540</wp:posOffset>
            </wp:positionH>
            <wp:positionV relativeFrom="paragraph">
              <wp:posOffset>8255</wp:posOffset>
            </wp:positionV>
            <wp:extent cx="1001395" cy="1190625"/>
            <wp:effectExtent l="19050" t="0" r="8255" b="0"/>
            <wp:wrapTight wrapText="bothSides">
              <wp:wrapPolygon edited="0">
                <wp:start x="-411" y="0"/>
                <wp:lineTo x="-411" y="21427"/>
                <wp:lineTo x="21778" y="21427"/>
                <wp:lineTo x="21778" y="0"/>
                <wp:lineTo x="-411" y="0"/>
              </wp:wrapPolygon>
            </wp:wrapTight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3A6" w:rsidRPr="006F77BE" w:rsidRDefault="00F753A6" w:rsidP="006F77BE">
      <w:pPr>
        <w:jc w:val="thaiDistribute"/>
        <w:rPr>
          <w:rFonts w:ascii="TH SarabunIT๙" w:hAnsi="TH SarabunIT๙" w:cs="TH SarabunIT๙"/>
        </w:rPr>
      </w:pPr>
    </w:p>
    <w:p w:rsidR="00F753A6" w:rsidRDefault="00F753A6" w:rsidP="006F77BE">
      <w:pPr>
        <w:jc w:val="thaiDistribute"/>
        <w:rPr>
          <w:rFonts w:ascii="TH SarabunIT๙" w:hAnsi="TH SarabunIT๙" w:cs="TH SarabunIT๙"/>
        </w:rPr>
      </w:pPr>
    </w:p>
    <w:p w:rsidR="006F77BE" w:rsidRPr="006F77BE" w:rsidRDefault="006F77BE" w:rsidP="006F77BE">
      <w:pPr>
        <w:jc w:val="thaiDistribute"/>
        <w:rPr>
          <w:rFonts w:ascii="TH SarabunIT๙" w:hAnsi="TH SarabunIT๙" w:cs="TH SarabunIT๙"/>
        </w:rPr>
      </w:pPr>
    </w:p>
    <w:p w:rsidR="00F753A6" w:rsidRPr="006F77BE" w:rsidRDefault="00F753A6" w:rsidP="006F77BE">
      <w:pPr>
        <w:jc w:val="thaiDistribute"/>
        <w:rPr>
          <w:rFonts w:ascii="TH SarabunIT๙" w:hAnsi="TH SarabunIT๙" w:cs="TH SarabunIT๙"/>
        </w:rPr>
      </w:pPr>
    </w:p>
    <w:p w:rsidR="00F753A6" w:rsidRPr="006F77BE" w:rsidRDefault="00F753A6" w:rsidP="006F77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A6" w:rsidRPr="006F77BE" w:rsidRDefault="00F753A6" w:rsidP="006F77BE">
      <w:pPr>
        <w:pStyle w:val="3"/>
        <w:rPr>
          <w:rFonts w:ascii="TH SarabunIT๙" w:hAnsi="TH SarabunIT๙" w:cs="TH SarabunIT๙"/>
          <w:sz w:val="32"/>
          <w:szCs w:val="32"/>
        </w:rPr>
      </w:pPr>
      <w:r w:rsidRPr="006F77BE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ประกาศองค์การบริหารส่วนตำบลบางต</w:t>
      </w:r>
      <w:r w:rsidR="006F77BE">
        <w:rPr>
          <w:rFonts w:ascii="TH SarabunIT๙" w:hAnsi="TH SarabunIT๙" w:cs="TH SarabunIT๙" w:hint="cs"/>
          <w:sz w:val="32"/>
          <w:szCs w:val="32"/>
          <w:cs/>
        </w:rPr>
        <w:t>าเถร</w:t>
      </w:r>
    </w:p>
    <w:p w:rsidR="00F753A6" w:rsidRPr="00A83763" w:rsidRDefault="00F753A6" w:rsidP="006F77BE">
      <w:pPr>
        <w:pStyle w:val="1"/>
        <w:rPr>
          <w:rFonts w:ascii="TH SarabunIT๙" w:hAnsi="TH SarabunIT๙" w:cs="TH SarabunIT๙" w:hint="cs"/>
          <w:cs/>
        </w:rPr>
      </w:pPr>
      <w:r w:rsidRPr="006F77BE">
        <w:rPr>
          <w:rFonts w:ascii="TH SarabunIT๙" w:hAnsi="TH SarabunIT๙" w:cs="TH SarabunIT๙"/>
          <w:cs/>
        </w:rPr>
        <w:t>เรื่อง   แผนการดำเนินงานประจำปีงบประมาณ พ</w:t>
      </w:r>
      <w:r w:rsidRPr="006F77BE">
        <w:rPr>
          <w:rFonts w:ascii="TH SarabunIT๙" w:hAnsi="TH SarabunIT๙" w:cs="TH SarabunIT๙"/>
        </w:rPr>
        <w:t>.</w:t>
      </w:r>
      <w:r w:rsidRPr="006F77BE">
        <w:rPr>
          <w:rFonts w:ascii="TH SarabunIT๙" w:hAnsi="TH SarabunIT๙" w:cs="TH SarabunIT๙"/>
          <w:cs/>
        </w:rPr>
        <w:t>ศ</w:t>
      </w:r>
      <w:r w:rsidRPr="006F77BE">
        <w:rPr>
          <w:rFonts w:ascii="TH SarabunIT๙" w:hAnsi="TH SarabunIT๙" w:cs="TH SarabunIT๙"/>
        </w:rPr>
        <w:t>. 25</w:t>
      </w:r>
      <w:r w:rsidR="00EB6EAF">
        <w:rPr>
          <w:rFonts w:ascii="TH SarabunIT๙" w:hAnsi="TH SarabunIT๙" w:cs="TH SarabunIT๙"/>
        </w:rPr>
        <w:t>6</w:t>
      </w:r>
      <w:r w:rsidR="00E1262B">
        <w:rPr>
          <w:rFonts w:ascii="TH SarabunIT๙" w:hAnsi="TH SarabunIT๙" w:cs="TH SarabunIT๙"/>
        </w:rPr>
        <w:t>6</w:t>
      </w:r>
    </w:p>
    <w:p w:rsidR="00F753A6" w:rsidRPr="006F77BE" w:rsidRDefault="00F753A6" w:rsidP="006F77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7B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………………………………………………….</w:t>
      </w:r>
    </w:p>
    <w:p w:rsidR="00F753A6" w:rsidRPr="006F77BE" w:rsidRDefault="00F753A6" w:rsidP="006F77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868B3" w:rsidRPr="00F868B3" w:rsidRDefault="00F753A6" w:rsidP="006F77BE">
      <w:pPr>
        <w:pStyle w:val="1"/>
        <w:jc w:val="thaiDistribute"/>
        <w:rPr>
          <w:rFonts w:ascii="TH SarabunIT๙" w:hAnsi="TH SarabunIT๙" w:cs="TH SarabunIT๙" w:hint="cs"/>
          <w:b w:val="0"/>
          <w:bCs w:val="0"/>
          <w:cs/>
        </w:rPr>
      </w:pPr>
      <w:r w:rsidRPr="006F77BE">
        <w:rPr>
          <w:rFonts w:ascii="TH SarabunIT๙" w:hAnsi="TH SarabunIT๙" w:cs="TH SarabunIT๙"/>
        </w:rPr>
        <w:t xml:space="preserve">                   </w:t>
      </w:r>
      <w:r w:rsidR="00F868B3" w:rsidRPr="00F868B3">
        <w:rPr>
          <w:rFonts w:ascii="TH SarabunIT๙" w:hAnsi="TH SarabunIT๙" w:cs="TH SarabunIT๙" w:hint="cs"/>
          <w:b w:val="0"/>
          <w:bCs w:val="0"/>
          <w:cs/>
        </w:rPr>
        <w:t>ตามระเบียบ</w:t>
      </w:r>
      <w:r w:rsidR="00F868B3">
        <w:rPr>
          <w:rFonts w:ascii="TH SarabunIT๙" w:hAnsi="TH SarabunIT๙" w:cs="TH SarabunIT๙" w:hint="cs"/>
          <w:b w:val="0"/>
          <w:bCs w:val="0"/>
          <w:cs/>
        </w:rPr>
        <w:t xml:space="preserve">กระทรวงมหาดไทยว่าด้วยการจัดทำแผนพัฒนาองค์กรปกครองส่วนท้องถิ่น พ.ศ.2548  </w:t>
      </w:r>
      <w:r w:rsidR="00E462DA">
        <w:rPr>
          <w:rFonts w:ascii="TH SarabunIT๙" w:hAnsi="TH SarabunIT๙" w:cs="TH SarabunIT๙" w:hint="cs"/>
          <w:b w:val="0"/>
          <w:bCs w:val="0"/>
          <w:cs/>
        </w:rPr>
        <w:t xml:space="preserve">และที่แก้ไขเพิ่มเติมถึง (ฉบับที่ </w:t>
      </w:r>
      <w:r w:rsidR="00E462DA">
        <w:rPr>
          <w:rFonts w:ascii="TH SarabunIT๙" w:hAnsi="TH SarabunIT๙" w:cs="TH SarabunIT๙"/>
          <w:b w:val="0"/>
          <w:bCs w:val="0"/>
        </w:rPr>
        <w:t>3</w:t>
      </w:r>
      <w:r w:rsidR="00E462DA">
        <w:rPr>
          <w:rFonts w:ascii="TH SarabunIT๙" w:hAnsi="TH SarabunIT๙" w:cs="TH SarabunIT๙" w:hint="cs"/>
          <w:b w:val="0"/>
          <w:bCs w:val="0"/>
          <w:cs/>
        </w:rPr>
        <w:t xml:space="preserve">) พ.ศ. 2561 </w:t>
      </w:r>
      <w:r w:rsidR="00E462DA" w:rsidRPr="006F77BE">
        <w:rPr>
          <w:rFonts w:ascii="TH SarabunIT๙" w:hAnsi="TH SarabunIT๙" w:cs="TH SarabunIT๙"/>
          <w:b w:val="0"/>
          <w:bCs w:val="0"/>
          <w:cs/>
        </w:rPr>
        <w:t xml:space="preserve">หมวด 5 ข้อ </w:t>
      </w:r>
      <w:r w:rsidR="00C1295E">
        <w:rPr>
          <w:rFonts w:ascii="TH SarabunIT๙" w:hAnsi="TH SarabunIT๙" w:cs="TH SarabunIT๙"/>
          <w:b w:val="0"/>
          <w:bCs w:val="0"/>
        </w:rPr>
        <w:t>27</w:t>
      </w:r>
      <w:r w:rsidR="00E462DA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F868B3">
        <w:rPr>
          <w:rFonts w:ascii="TH SarabunIT๙" w:hAnsi="TH SarabunIT๙" w:cs="TH SarabunIT๙" w:hint="cs"/>
          <w:b w:val="0"/>
          <w:bCs w:val="0"/>
          <w:cs/>
        </w:rPr>
        <w:t>กำหนดให้องค์กรปกครองส่วนท้องถิ่นจัดทำแผนการดำเนินงาน</w:t>
      </w:r>
      <w:r w:rsidR="001765FC">
        <w:rPr>
          <w:rFonts w:ascii="TH SarabunIT๙" w:hAnsi="TH SarabunIT๙" w:cs="TH SarabunIT๙" w:hint="cs"/>
          <w:b w:val="0"/>
          <w:bCs w:val="0"/>
          <w:cs/>
        </w:rPr>
        <w:t>ให้แล้วเสร็จภายใน สามสิบวัน</w:t>
      </w:r>
      <w:r w:rsidR="00F868B3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1765FC">
        <w:rPr>
          <w:rFonts w:ascii="TH SarabunIT๙" w:hAnsi="TH SarabunIT๙" w:cs="TH SarabunIT๙" w:hint="cs"/>
          <w:b w:val="0"/>
          <w:bCs w:val="0"/>
          <w:cs/>
        </w:rPr>
        <w:t xml:space="preserve">นับตั้งแต่ประกาศใช้งบประมาณรายจ่ายประจำปี งบประมาณรายจ่ายเพิ่มเติม </w:t>
      </w:r>
      <w:r w:rsidR="00F868B3">
        <w:rPr>
          <w:rFonts w:ascii="TH SarabunIT๙" w:hAnsi="TH SarabunIT๙" w:cs="TH SarabunIT๙" w:hint="cs"/>
          <w:b w:val="0"/>
          <w:bCs w:val="0"/>
          <w:cs/>
        </w:rPr>
        <w:t>นั้น</w:t>
      </w:r>
    </w:p>
    <w:p w:rsidR="00F753A6" w:rsidRPr="006F77BE" w:rsidRDefault="00592265" w:rsidP="00F868B3">
      <w:pPr>
        <w:pStyle w:val="1"/>
        <w:ind w:firstLine="144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บัดนี้  </w:t>
      </w:r>
      <w:r w:rsidR="00F753A6" w:rsidRPr="006F77BE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องค์การบริหารส่วนตำบลบางต</w:t>
      </w:r>
      <w:r w:rsidR="006F77BE">
        <w:rPr>
          <w:rFonts w:ascii="TH SarabunIT๙" w:hAnsi="TH SarabunIT๙" w:cs="TH SarabunIT๙" w:hint="cs"/>
          <w:b w:val="0"/>
          <w:bCs w:val="0"/>
          <w:cs/>
        </w:rPr>
        <w:t>าเถร</w:t>
      </w:r>
      <w:r w:rsidR="00F753A6" w:rsidRPr="006F77B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F753A6" w:rsidRPr="00ED7DF5">
        <w:rPr>
          <w:rFonts w:ascii="TH SarabunIT๙" w:hAnsi="TH SarabunIT๙" w:cs="TH SarabunIT๙"/>
          <w:b w:val="0"/>
          <w:bCs w:val="0"/>
          <w:color w:val="000000" w:themeColor="text1"/>
          <w:cs/>
        </w:rPr>
        <w:t>ได้จัดทำแผนการดำเนินงานประจำปีงบประมาณ พ</w:t>
      </w:r>
      <w:r w:rsidR="00F753A6" w:rsidRPr="00ED7DF5">
        <w:rPr>
          <w:rFonts w:ascii="TH SarabunIT๙" w:hAnsi="TH SarabunIT๙" w:cs="TH SarabunIT๙"/>
          <w:b w:val="0"/>
          <w:bCs w:val="0"/>
          <w:color w:val="000000" w:themeColor="text1"/>
        </w:rPr>
        <w:t>.</w:t>
      </w:r>
      <w:r w:rsidR="00F753A6" w:rsidRPr="00ED7DF5">
        <w:rPr>
          <w:rFonts w:ascii="TH SarabunIT๙" w:hAnsi="TH SarabunIT๙" w:cs="TH SarabunIT๙"/>
          <w:b w:val="0"/>
          <w:bCs w:val="0"/>
          <w:color w:val="000000" w:themeColor="text1"/>
          <w:cs/>
        </w:rPr>
        <w:t>ศ</w:t>
      </w:r>
      <w:r w:rsidR="00F753A6" w:rsidRPr="00ED7DF5">
        <w:rPr>
          <w:rFonts w:ascii="TH SarabunIT๙" w:hAnsi="TH SarabunIT๙" w:cs="TH SarabunIT๙"/>
          <w:b w:val="0"/>
          <w:bCs w:val="0"/>
          <w:color w:val="000000" w:themeColor="text1"/>
        </w:rPr>
        <w:t>. 25</w:t>
      </w:r>
      <w:r w:rsidR="00EB6EAF" w:rsidRPr="00ED7DF5">
        <w:rPr>
          <w:rFonts w:ascii="TH SarabunIT๙" w:hAnsi="TH SarabunIT๙" w:cs="TH SarabunIT๙"/>
          <w:b w:val="0"/>
          <w:bCs w:val="0"/>
          <w:color w:val="000000" w:themeColor="text1"/>
        </w:rPr>
        <w:t>6</w:t>
      </w:r>
      <w:r w:rsidR="00E1262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6</w:t>
      </w:r>
      <w:r w:rsidR="00F753A6" w:rsidRPr="00ED7DF5">
        <w:rPr>
          <w:rFonts w:ascii="TH SarabunIT๙" w:hAnsi="TH SarabunIT๙" w:cs="TH SarabunIT๙"/>
          <w:b w:val="0"/>
          <w:bCs w:val="0"/>
          <w:color w:val="000000" w:themeColor="text1"/>
        </w:rPr>
        <w:t xml:space="preserve">  </w:t>
      </w:r>
      <w:r w:rsidR="00F753A6" w:rsidRPr="00ED7DF5">
        <w:rPr>
          <w:rFonts w:ascii="TH SarabunIT๙" w:hAnsi="TH SarabunIT๙" w:cs="TH SarabunIT๙"/>
          <w:b w:val="0"/>
          <w:bCs w:val="0"/>
          <w:color w:val="000000" w:themeColor="text1"/>
          <w:cs/>
        </w:rPr>
        <w:t>เรียบร้อยแล้ว  จึงขอประกาศใช้แผนการดำเนินงาน</w:t>
      </w:r>
      <w:r w:rsidR="00F753A6" w:rsidRPr="006F77BE">
        <w:rPr>
          <w:rFonts w:ascii="TH SarabunIT๙" w:hAnsi="TH SarabunIT๙" w:cs="TH SarabunIT๙"/>
          <w:b w:val="0"/>
          <w:bCs w:val="0"/>
          <w:cs/>
        </w:rPr>
        <w:t>ประจำปีงบประมาณ</w:t>
      </w:r>
      <w:r w:rsidR="007E15A7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F753A6" w:rsidRPr="006F77BE">
        <w:rPr>
          <w:rFonts w:ascii="TH SarabunIT๙" w:hAnsi="TH SarabunIT๙" w:cs="TH SarabunIT๙"/>
          <w:b w:val="0"/>
          <w:bCs w:val="0"/>
          <w:cs/>
        </w:rPr>
        <w:t xml:space="preserve"> พ</w:t>
      </w:r>
      <w:r w:rsidR="00F753A6" w:rsidRPr="006F77BE">
        <w:rPr>
          <w:rFonts w:ascii="TH SarabunIT๙" w:hAnsi="TH SarabunIT๙" w:cs="TH SarabunIT๙"/>
          <w:b w:val="0"/>
          <w:bCs w:val="0"/>
        </w:rPr>
        <w:t>.</w:t>
      </w:r>
      <w:r w:rsidR="00F753A6" w:rsidRPr="006F77BE">
        <w:rPr>
          <w:rFonts w:ascii="TH SarabunIT๙" w:hAnsi="TH SarabunIT๙" w:cs="TH SarabunIT๙"/>
          <w:b w:val="0"/>
          <w:bCs w:val="0"/>
          <w:cs/>
        </w:rPr>
        <w:t>ศ</w:t>
      </w:r>
      <w:r w:rsidR="00F753A6" w:rsidRPr="006F77BE">
        <w:rPr>
          <w:rFonts w:ascii="TH SarabunIT๙" w:hAnsi="TH SarabunIT๙" w:cs="TH SarabunIT๙"/>
          <w:b w:val="0"/>
          <w:bCs w:val="0"/>
        </w:rPr>
        <w:t>. 25</w:t>
      </w:r>
      <w:r w:rsidR="00EB6EAF">
        <w:rPr>
          <w:rFonts w:ascii="TH SarabunIT๙" w:hAnsi="TH SarabunIT๙" w:cs="TH SarabunIT๙"/>
          <w:b w:val="0"/>
          <w:bCs w:val="0"/>
        </w:rPr>
        <w:t>6</w:t>
      </w:r>
      <w:r w:rsidR="00E1262B">
        <w:rPr>
          <w:rFonts w:ascii="TH SarabunIT๙" w:hAnsi="TH SarabunIT๙" w:cs="TH SarabunIT๙" w:hint="cs"/>
          <w:b w:val="0"/>
          <w:bCs w:val="0"/>
          <w:cs/>
        </w:rPr>
        <w:t>6</w:t>
      </w:r>
      <w:r w:rsidR="00F753A6" w:rsidRPr="006F77BE">
        <w:rPr>
          <w:rFonts w:ascii="TH SarabunIT๙" w:hAnsi="TH SarabunIT๙" w:cs="TH SarabunIT๙"/>
          <w:b w:val="0"/>
          <w:bCs w:val="0"/>
        </w:rPr>
        <w:t xml:space="preserve"> </w:t>
      </w:r>
      <w:r w:rsidR="00E1262B">
        <w:rPr>
          <w:rFonts w:ascii="TH SarabunIT๙" w:hAnsi="TH SarabunIT๙" w:cs="TH SarabunIT๙"/>
          <w:b w:val="0"/>
          <w:bCs w:val="0"/>
        </w:rPr>
        <w:t xml:space="preserve">      </w:t>
      </w:r>
      <w:r w:rsidR="00F753A6" w:rsidRPr="006F77BE">
        <w:rPr>
          <w:rFonts w:ascii="TH SarabunIT๙" w:hAnsi="TH SarabunIT๙" w:cs="TH SarabunIT๙"/>
          <w:b w:val="0"/>
          <w:bCs w:val="0"/>
        </w:rPr>
        <w:t xml:space="preserve"> </w:t>
      </w:r>
      <w:r w:rsidR="00F753A6" w:rsidRPr="006F77BE">
        <w:rPr>
          <w:rFonts w:ascii="TH SarabunIT๙" w:hAnsi="TH SarabunIT๙" w:cs="TH SarabunIT๙"/>
          <w:b w:val="0"/>
          <w:bCs w:val="0"/>
          <w:cs/>
        </w:rPr>
        <w:t>เพื่อ</w:t>
      </w:r>
      <w:r w:rsidR="00E1262B">
        <w:rPr>
          <w:rFonts w:ascii="TH SarabunIT๙" w:hAnsi="TH SarabunIT๙" w:cs="TH SarabunIT๙" w:hint="cs"/>
          <w:b w:val="0"/>
          <w:bCs w:val="0"/>
          <w:cs/>
        </w:rPr>
        <w:t>นำไปปฏิบัติและ</w:t>
      </w:r>
      <w:r w:rsidR="00F753A6" w:rsidRPr="006F77BE">
        <w:rPr>
          <w:rFonts w:ascii="TH SarabunIT๙" w:hAnsi="TH SarabunIT๙" w:cs="TH SarabunIT๙"/>
          <w:b w:val="0"/>
          <w:bCs w:val="0"/>
          <w:cs/>
        </w:rPr>
        <w:t>ใช้เป็น</w:t>
      </w:r>
      <w:r w:rsidR="00E1262B">
        <w:rPr>
          <w:rFonts w:ascii="TH SarabunIT๙" w:hAnsi="TH SarabunIT๙" w:cs="TH SarabunIT๙" w:hint="cs"/>
          <w:b w:val="0"/>
          <w:bCs w:val="0"/>
          <w:cs/>
        </w:rPr>
        <w:t>แนวทางของการจัดหาพัสดุ แผนการใช้จ่ายเงิน และเป็น</w:t>
      </w:r>
      <w:r w:rsidR="00F753A6" w:rsidRPr="006F77BE">
        <w:rPr>
          <w:rFonts w:ascii="TH SarabunIT๙" w:hAnsi="TH SarabunIT๙" w:cs="TH SarabunIT๙"/>
          <w:b w:val="0"/>
          <w:bCs w:val="0"/>
          <w:cs/>
        </w:rPr>
        <w:t>แนวทาง</w:t>
      </w:r>
      <w:r w:rsidR="00E1262B">
        <w:rPr>
          <w:rFonts w:ascii="TH SarabunIT๙" w:hAnsi="TH SarabunIT๙" w:cs="TH SarabunIT๙" w:hint="cs"/>
          <w:b w:val="0"/>
          <w:bCs w:val="0"/>
          <w:cs/>
        </w:rPr>
        <w:t>ของการ</w:t>
      </w:r>
      <w:r w:rsidR="00F753A6" w:rsidRPr="006F77BE">
        <w:rPr>
          <w:rFonts w:ascii="TH SarabunIT๙" w:hAnsi="TH SarabunIT๙" w:cs="TH SarabunIT๙"/>
          <w:b w:val="0"/>
          <w:bCs w:val="0"/>
          <w:cs/>
        </w:rPr>
        <w:t>พัฒนาตำบลบางต</w:t>
      </w:r>
      <w:r w:rsidR="006F77BE">
        <w:rPr>
          <w:rFonts w:ascii="TH SarabunIT๙" w:hAnsi="TH SarabunIT๙" w:cs="TH SarabunIT๙" w:hint="cs"/>
          <w:b w:val="0"/>
          <w:bCs w:val="0"/>
          <w:cs/>
        </w:rPr>
        <w:t>าเถร</w:t>
      </w:r>
      <w:r w:rsidR="00E1262B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F753A6" w:rsidRPr="006F77BE">
        <w:rPr>
          <w:rFonts w:ascii="TH SarabunIT๙" w:hAnsi="TH SarabunIT๙" w:cs="TH SarabunIT๙"/>
          <w:b w:val="0"/>
          <w:bCs w:val="0"/>
          <w:cs/>
        </w:rPr>
        <w:t xml:space="preserve">ต่อไป             </w:t>
      </w:r>
    </w:p>
    <w:p w:rsidR="00F753A6" w:rsidRPr="006F77BE" w:rsidRDefault="00F753A6" w:rsidP="006F77BE">
      <w:pPr>
        <w:pStyle w:val="1"/>
        <w:jc w:val="thaiDistribute"/>
        <w:rPr>
          <w:rFonts w:ascii="TH SarabunIT๙" w:hAnsi="TH SarabunIT๙" w:cs="TH SarabunIT๙"/>
          <w:b w:val="0"/>
          <w:bCs w:val="0"/>
        </w:rPr>
      </w:pPr>
      <w:r w:rsidRPr="006F77BE">
        <w:rPr>
          <w:rFonts w:ascii="TH SarabunIT๙" w:hAnsi="TH SarabunIT๙" w:cs="TH SarabunIT๙"/>
          <w:b w:val="0"/>
          <w:bCs w:val="0"/>
          <w:cs/>
        </w:rPr>
        <w:t xml:space="preserve">              </w:t>
      </w:r>
    </w:p>
    <w:p w:rsidR="00F753A6" w:rsidRPr="006F77BE" w:rsidRDefault="00F753A6" w:rsidP="006F77BE">
      <w:pPr>
        <w:pStyle w:val="1"/>
        <w:ind w:firstLine="1418"/>
        <w:jc w:val="thaiDistribute"/>
        <w:rPr>
          <w:rFonts w:ascii="TH SarabunIT๙" w:hAnsi="TH SarabunIT๙" w:cs="TH SarabunIT๙"/>
          <w:b w:val="0"/>
          <w:bCs w:val="0"/>
        </w:rPr>
      </w:pPr>
      <w:r w:rsidRPr="006F77BE">
        <w:rPr>
          <w:rFonts w:ascii="TH SarabunIT๙" w:hAnsi="TH SarabunIT๙" w:cs="TH SarabunIT๙"/>
          <w:b w:val="0"/>
          <w:bCs w:val="0"/>
        </w:rPr>
        <w:t xml:space="preserve"> </w:t>
      </w:r>
      <w:r w:rsidRPr="006F77BE">
        <w:rPr>
          <w:rFonts w:ascii="TH SarabunIT๙" w:hAnsi="TH SarabunIT๙" w:cs="TH SarabunIT๙"/>
          <w:b w:val="0"/>
          <w:bCs w:val="0"/>
          <w:cs/>
        </w:rPr>
        <w:t>จึงประกาศมาให้ทราบโดยทั่วกัน</w:t>
      </w:r>
      <w:r w:rsidRPr="006F77BE">
        <w:rPr>
          <w:rFonts w:ascii="TH SarabunIT๙" w:hAnsi="TH SarabunIT๙" w:cs="TH SarabunIT๙"/>
          <w:b w:val="0"/>
          <w:bCs w:val="0"/>
        </w:rPr>
        <w:t xml:space="preserve">                        </w:t>
      </w:r>
    </w:p>
    <w:p w:rsidR="00F753A6" w:rsidRPr="006F77BE" w:rsidRDefault="00F753A6" w:rsidP="006F77BE">
      <w:pPr>
        <w:pStyle w:val="1"/>
        <w:ind w:left="720" w:firstLine="720"/>
        <w:jc w:val="thaiDistribute"/>
        <w:rPr>
          <w:rFonts w:ascii="TH SarabunIT๙" w:hAnsi="TH SarabunIT๙" w:cs="TH SarabunIT๙"/>
        </w:rPr>
      </w:pPr>
      <w:r w:rsidRPr="006F77BE">
        <w:rPr>
          <w:rFonts w:ascii="TH SarabunIT๙" w:hAnsi="TH SarabunIT๙" w:cs="TH SarabunIT๙"/>
          <w:b w:val="0"/>
          <w:bCs w:val="0"/>
        </w:rPr>
        <w:t xml:space="preserve"> </w:t>
      </w:r>
    </w:p>
    <w:p w:rsidR="00F753A6" w:rsidRPr="006F77BE" w:rsidRDefault="00F753A6" w:rsidP="006F77BE">
      <w:pPr>
        <w:pStyle w:val="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7BE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E1262B">
        <w:rPr>
          <w:rFonts w:ascii="TH SarabunIT๙" w:hAnsi="TH SarabunIT๙" w:cs="TH SarabunIT๙"/>
          <w:sz w:val="32"/>
          <w:szCs w:val="32"/>
        </w:rPr>
        <w:tab/>
      </w:r>
      <w:r w:rsidRPr="006F77BE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C1295E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  <w:r w:rsidRPr="006F77BE">
        <w:rPr>
          <w:rFonts w:ascii="TH SarabunIT๙" w:hAnsi="TH SarabunIT๙" w:cs="TH SarabunIT๙"/>
          <w:sz w:val="32"/>
          <w:szCs w:val="32"/>
        </w:rPr>
        <w:t xml:space="preserve"> </w:t>
      </w:r>
      <w:r w:rsidR="00EB6EAF">
        <w:rPr>
          <w:rFonts w:ascii="TH SarabunIT๙" w:hAnsi="TH SarabunIT๙" w:cs="TH SarabunIT๙"/>
          <w:sz w:val="32"/>
          <w:szCs w:val="32"/>
        </w:rPr>
        <w:t xml:space="preserve">  </w:t>
      </w:r>
      <w:r w:rsidRPr="006F77BE">
        <w:rPr>
          <w:rFonts w:ascii="TH SarabunIT๙" w:hAnsi="TH SarabunIT๙" w:cs="TH SarabunIT๙"/>
          <w:sz w:val="32"/>
          <w:szCs w:val="32"/>
        </w:rPr>
        <w:t xml:space="preserve"> </w:t>
      </w:r>
      <w:r w:rsidR="00A40A4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A07FDD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="007755E1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6F77BE">
        <w:rPr>
          <w:rFonts w:ascii="TH SarabunIT๙" w:hAnsi="TH SarabunIT๙" w:cs="TH SarabunIT๙"/>
          <w:sz w:val="32"/>
          <w:szCs w:val="32"/>
        </w:rPr>
        <w:t xml:space="preserve">  </w:t>
      </w:r>
      <w:r w:rsidRPr="006F77BE">
        <w:rPr>
          <w:rFonts w:ascii="TH SarabunIT๙" w:hAnsi="TH SarabunIT๙" w:cs="TH SarabunIT๙"/>
          <w:sz w:val="32"/>
          <w:szCs w:val="32"/>
          <w:cs/>
        </w:rPr>
        <w:t>พ</w:t>
      </w:r>
      <w:r w:rsidRPr="006F77BE">
        <w:rPr>
          <w:rFonts w:ascii="TH SarabunIT๙" w:hAnsi="TH SarabunIT๙" w:cs="TH SarabunIT๙"/>
          <w:sz w:val="32"/>
          <w:szCs w:val="32"/>
        </w:rPr>
        <w:t>.</w:t>
      </w:r>
      <w:r w:rsidRPr="006F77BE">
        <w:rPr>
          <w:rFonts w:ascii="TH SarabunIT๙" w:hAnsi="TH SarabunIT๙" w:cs="TH SarabunIT๙"/>
          <w:sz w:val="32"/>
          <w:szCs w:val="32"/>
          <w:cs/>
        </w:rPr>
        <w:t>ศ</w:t>
      </w:r>
      <w:r w:rsidRPr="006F77BE">
        <w:rPr>
          <w:rFonts w:ascii="TH SarabunIT๙" w:hAnsi="TH SarabunIT๙" w:cs="TH SarabunIT๙"/>
          <w:sz w:val="32"/>
          <w:szCs w:val="32"/>
        </w:rPr>
        <w:t xml:space="preserve">. </w:t>
      </w:r>
      <w:r w:rsidR="00A40A43">
        <w:rPr>
          <w:rFonts w:ascii="TH SarabunIT๙" w:hAnsi="TH SarabunIT๙" w:cs="TH SarabunIT๙"/>
          <w:sz w:val="32"/>
          <w:szCs w:val="32"/>
        </w:rPr>
        <w:t xml:space="preserve"> </w:t>
      </w:r>
      <w:r w:rsidRPr="006F77BE">
        <w:rPr>
          <w:rFonts w:ascii="TH SarabunIT๙" w:hAnsi="TH SarabunIT๙" w:cs="TH SarabunIT๙"/>
          <w:sz w:val="32"/>
          <w:szCs w:val="32"/>
        </w:rPr>
        <w:t>25</w:t>
      </w:r>
      <w:r w:rsidR="00356FA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1262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753A6" w:rsidRPr="006F77BE" w:rsidRDefault="00F753A6" w:rsidP="006F77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A6" w:rsidRPr="006F77BE" w:rsidRDefault="00F753A6" w:rsidP="006F77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A6" w:rsidRPr="006F77BE" w:rsidRDefault="00F753A6" w:rsidP="006F77B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7B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F753A6" w:rsidRDefault="00F753A6" w:rsidP="006F77B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7BE">
        <w:rPr>
          <w:rFonts w:ascii="TH SarabunIT๙" w:hAnsi="TH SarabunIT๙" w:cs="TH SarabunIT๙"/>
          <w:sz w:val="32"/>
          <w:szCs w:val="32"/>
        </w:rPr>
        <w:t xml:space="preserve">              </w:t>
      </w:r>
      <w:proofErr w:type="gramStart"/>
      <w:r w:rsidRPr="006F77BE">
        <w:rPr>
          <w:rFonts w:ascii="TH SarabunIT๙" w:hAnsi="TH SarabunIT๙" w:cs="TH SarabunIT๙"/>
          <w:sz w:val="32"/>
          <w:szCs w:val="32"/>
        </w:rPr>
        <w:t xml:space="preserve">( </w:t>
      </w:r>
      <w:r w:rsidR="00A40A4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07FDD">
        <w:rPr>
          <w:rFonts w:ascii="TH SarabunIT๙" w:hAnsi="TH SarabunIT๙" w:cs="TH SarabunIT๙" w:hint="cs"/>
          <w:sz w:val="32"/>
          <w:szCs w:val="32"/>
          <w:cs/>
        </w:rPr>
        <w:t>บัญชา</w:t>
      </w:r>
      <w:proofErr w:type="gramEnd"/>
      <w:r w:rsidR="00A07FDD">
        <w:rPr>
          <w:rFonts w:ascii="TH SarabunIT๙" w:hAnsi="TH SarabunIT๙" w:cs="TH SarabunIT๙" w:hint="cs"/>
          <w:sz w:val="32"/>
          <w:szCs w:val="32"/>
          <w:cs/>
        </w:rPr>
        <w:t xml:space="preserve">  สุนทรีเกษม</w:t>
      </w:r>
      <w:r w:rsidRPr="006F77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7BE">
        <w:rPr>
          <w:rFonts w:ascii="TH SarabunIT๙" w:hAnsi="TH SarabunIT๙" w:cs="TH SarabunIT๙"/>
          <w:sz w:val="32"/>
          <w:szCs w:val="32"/>
        </w:rPr>
        <w:t>)</w:t>
      </w:r>
    </w:p>
    <w:p w:rsidR="00F753A6" w:rsidRPr="006F77BE" w:rsidRDefault="00A07FDD" w:rsidP="00A07FDD">
      <w:pPr>
        <w:pStyle w:val="2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753A6" w:rsidRPr="006F77B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นายกองค์การบริหารส่วนตำบลบางต</w:t>
      </w:r>
      <w:r w:rsidR="00A40A43">
        <w:rPr>
          <w:rFonts w:ascii="TH SarabunIT๙" w:hAnsi="TH SarabunIT๙" w:cs="TH SarabunIT๙" w:hint="cs"/>
          <w:sz w:val="32"/>
          <w:szCs w:val="32"/>
          <w:cs/>
        </w:rPr>
        <w:t>าเถร</w:t>
      </w:r>
    </w:p>
    <w:p w:rsidR="00F753A6" w:rsidRPr="006F77BE" w:rsidRDefault="00F753A6" w:rsidP="006F77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A6" w:rsidRPr="006F77BE" w:rsidRDefault="00F753A6" w:rsidP="006F77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A6" w:rsidRPr="006F77BE" w:rsidRDefault="00F753A6" w:rsidP="006F77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F2A" w:rsidRPr="006F77BE" w:rsidRDefault="00C1295E" w:rsidP="006F77BE">
      <w:pPr>
        <w:jc w:val="thaiDistribute"/>
        <w:rPr>
          <w:rFonts w:ascii="TH SarabunIT๙" w:hAnsi="TH SarabunIT๙" w:cs="TH SarabunIT๙"/>
          <w:cs/>
        </w:rPr>
      </w:pPr>
    </w:p>
    <w:sectPr w:rsidR="00A37F2A" w:rsidRPr="006F77BE" w:rsidSect="004643AB">
      <w:pgSz w:w="11907" w:h="16840" w:code="9"/>
      <w:pgMar w:top="227" w:right="1134" w:bottom="90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F753A6"/>
    <w:rsid w:val="001765FC"/>
    <w:rsid w:val="001B532D"/>
    <w:rsid w:val="002747F3"/>
    <w:rsid w:val="0035023A"/>
    <w:rsid w:val="00356FAE"/>
    <w:rsid w:val="00373693"/>
    <w:rsid w:val="003B2ED2"/>
    <w:rsid w:val="003B72DC"/>
    <w:rsid w:val="003E22ED"/>
    <w:rsid w:val="00407002"/>
    <w:rsid w:val="004643AB"/>
    <w:rsid w:val="004A37FB"/>
    <w:rsid w:val="005125DC"/>
    <w:rsid w:val="00532D1C"/>
    <w:rsid w:val="00592265"/>
    <w:rsid w:val="006F77BE"/>
    <w:rsid w:val="0073178E"/>
    <w:rsid w:val="00764497"/>
    <w:rsid w:val="007755E1"/>
    <w:rsid w:val="007C5B73"/>
    <w:rsid w:val="007E15A7"/>
    <w:rsid w:val="00863BFE"/>
    <w:rsid w:val="009E48EE"/>
    <w:rsid w:val="00A07FDD"/>
    <w:rsid w:val="00A24517"/>
    <w:rsid w:val="00A40A43"/>
    <w:rsid w:val="00A83763"/>
    <w:rsid w:val="00A97FA7"/>
    <w:rsid w:val="00B27F93"/>
    <w:rsid w:val="00C1295E"/>
    <w:rsid w:val="00C44F69"/>
    <w:rsid w:val="00D04DF1"/>
    <w:rsid w:val="00D17A2D"/>
    <w:rsid w:val="00D47645"/>
    <w:rsid w:val="00E1262B"/>
    <w:rsid w:val="00E12754"/>
    <w:rsid w:val="00E462DA"/>
    <w:rsid w:val="00E622BD"/>
    <w:rsid w:val="00EB6EAF"/>
    <w:rsid w:val="00ED7DF5"/>
    <w:rsid w:val="00EE1E36"/>
    <w:rsid w:val="00F753A6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A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F753A6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F753A6"/>
    <w:pPr>
      <w:keepNext/>
      <w:jc w:val="center"/>
      <w:outlineLvl w:val="1"/>
    </w:pPr>
    <w:rPr>
      <w:rFonts w:ascii="Angsana New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F753A6"/>
    <w:pPr>
      <w:keepNext/>
      <w:jc w:val="center"/>
      <w:outlineLvl w:val="2"/>
    </w:pPr>
    <w:rPr>
      <w:rFonts w:asci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753A6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753A6"/>
    <w:rPr>
      <w:rFonts w:ascii="Angsana New" w:eastAsia="Cordia New" w:hAnsi="Cordia New" w:cs="Angsan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F753A6"/>
    <w:rPr>
      <w:rFonts w:ascii="Angsana New" w:eastAsia="Cordia New" w:hAnsi="Cordi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Computer_JT</dc:creator>
  <cp:lastModifiedBy>AcerBTT</cp:lastModifiedBy>
  <cp:revision>24</cp:revision>
  <cp:lastPrinted>2022-04-20T03:44:00Z</cp:lastPrinted>
  <dcterms:created xsi:type="dcterms:W3CDTF">2014-10-09T07:32:00Z</dcterms:created>
  <dcterms:modified xsi:type="dcterms:W3CDTF">2022-10-17T06:59:00Z</dcterms:modified>
</cp:coreProperties>
</file>