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19FB" w:rsidRDefault="003519FB" w:rsidP="003519FB">
      <w:pPr>
        <w:jc w:val="center"/>
        <w:rPr>
          <w:rFonts w:cs="Cordia New"/>
        </w:rPr>
      </w:pPr>
      <w:bookmarkStart w:id="0" w:name="_GoBack"/>
      <w:bookmarkEnd w:id="0"/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316C4320" wp14:editId="2157F952">
            <wp:extent cx="971550" cy="1028700"/>
            <wp:effectExtent l="0" t="0" r="0" b="0"/>
            <wp:docPr id="2" name="รูปภาพ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1028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9FB" w:rsidRPr="003519FB" w:rsidRDefault="003519FB" w:rsidP="003519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ประกาศองค์การบริหารส่วนตำบลบางตาเถร</w:t>
      </w:r>
    </w:p>
    <w:p w:rsidR="003519FB" w:rsidRPr="003519FB" w:rsidRDefault="003519FB" w:rsidP="003519FB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เรื่อง มาตรการเผยแพร่ข้อมูลสู่สาธารณะ</w:t>
      </w:r>
    </w:p>
    <w:p w:rsid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*********************</w:t>
      </w:r>
    </w:p>
    <w:p w:rsidR="00FC3E19" w:rsidRPr="003519FB" w:rsidRDefault="00FC3E19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</w:p>
    <w:p w:rsidR="003519FB" w:rsidRPr="003519FB" w:rsidRDefault="003519FB" w:rsidP="003519FB">
      <w:pPr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ตามยุทธศาสตร์ชาติว่าด้วยการป้องกันและปราบปรามการทุจริต ชาติว่าด้วยการป้องกันและปราบปราม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การทุจริต ระยะที่ </w:t>
      </w:r>
      <w:r w:rsidRPr="003519FB">
        <w:rPr>
          <w:rFonts w:ascii="TH SarabunIT๙" w:hAnsi="TH SarabunIT๙" w:cs="TH SarabunIT๙"/>
          <w:sz w:val="32"/>
          <w:szCs w:val="32"/>
        </w:rPr>
        <w:t xml:space="preserve">3 (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พ.ศ. </w:t>
      </w:r>
      <w:r w:rsidRPr="003519FB">
        <w:rPr>
          <w:rFonts w:ascii="TH SarabunIT๙" w:hAnsi="TH SarabunIT๙" w:cs="TH SarabunIT๙"/>
          <w:sz w:val="32"/>
          <w:szCs w:val="32"/>
        </w:rPr>
        <w:t>2560- 2564 )</w:t>
      </w:r>
      <w:r w:rsidRPr="003519FB">
        <w:rPr>
          <w:rFonts w:ascii="TH SarabunIT๙" w:hAnsi="TH SarabunIT๙" w:cs="TH SarabunIT๙"/>
          <w:sz w:val="32"/>
          <w:szCs w:val="32"/>
          <w:cs/>
        </w:rPr>
        <w:t>และการประเ</w:t>
      </w:r>
      <w:r>
        <w:rPr>
          <w:rFonts w:ascii="TH SarabunIT๙" w:hAnsi="TH SarabunIT๙" w:cs="TH SarabunIT๙"/>
          <w:sz w:val="32"/>
          <w:szCs w:val="32"/>
          <w:cs/>
        </w:rPr>
        <w:t>มินคุณธรรมและความโปร่งใสในการดำ</w:t>
      </w:r>
      <w:r w:rsidRPr="003519FB">
        <w:rPr>
          <w:rFonts w:ascii="TH SarabunIT๙" w:hAnsi="TH SarabunIT๙" w:cs="TH SarabunIT๙"/>
          <w:sz w:val="32"/>
          <w:szCs w:val="32"/>
          <w:cs/>
        </w:rPr>
        <w:t>เนินงานของ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  <w:r w:rsidRPr="003519FB">
        <w:rPr>
          <w:rFonts w:ascii="TH SarabunIT๙" w:hAnsi="TH SarabunIT๙" w:cs="TH SarabunIT๙"/>
          <w:sz w:val="32"/>
          <w:szCs w:val="32"/>
          <w:cs/>
        </w:rPr>
        <w:t>หน่วยงานภาครัฐ(</w:t>
      </w:r>
      <w:r w:rsidRPr="003519FB">
        <w:rPr>
          <w:rFonts w:ascii="TH SarabunIT๙" w:hAnsi="TH SarabunIT๙" w:cs="TH SarabunIT๙"/>
          <w:sz w:val="32"/>
          <w:szCs w:val="32"/>
        </w:rPr>
        <w:t xml:space="preserve">ITA) </w:t>
      </w:r>
      <w:r>
        <w:rPr>
          <w:rFonts w:ascii="TH SarabunIT๙" w:hAnsi="TH SarabunIT๙" w:cs="TH SarabunIT๙"/>
          <w:sz w:val="32"/>
          <w:szCs w:val="32"/>
          <w:cs/>
        </w:rPr>
        <w:t>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3519FB">
        <w:rPr>
          <w:rFonts w:ascii="TH SarabunIT๙" w:hAnsi="TH SarabunIT๙" w:cs="TH SarabunIT๙"/>
          <w:sz w:val="32"/>
          <w:szCs w:val="32"/>
        </w:rPr>
        <w:t xml:space="preserve">2562 </w:t>
      </w:r>
      <w:r>
        <w:rPr>
          <w:rFonts w:ascii="TH SarabunIT๙" w:hAnsi="TH SarabunIT๙" w:cs="TH SarabunIT๙"/>
          <w:sz w:val="32"/>
          <w:szCs w:val="32"/>
          <w:cs/>
        </w:rPr>
        <w:t>ได้ก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>หนดให้หน่วยงานของรัฐมีมาตรการเผยแพร่ข้อมูลสู่สาธารณะ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 xml:space="preserve">ดังนั้น </w:t>
      </w:r>
      <w:r w:rsidR="00FC3E19">
        <w:rPr>
          <w:rFonts w:ascii="TH SarabunIT๙" w:hAnsi="TH SarabunIT๙" w:cs="TH SarabunIT๙"/>
          <w:sz w:val="32"/>
          <w:szCs w:val="32"/>
          <w:cs/>
        </w:rPr>
        <w:t>องค์การบริหารส่วนตำบลบางตาเถร</w:t>
      </w:r>
      <w:r w:rsidRPr="003519FB">
        <w:rPr>
          <w:rFonts w:ascii="TH SarabunIT๙" w:hAnsi="TH SarabunIT๙" w:cs="TH SarabunIT๙"/>
          <w:sz w:val="32"/>
          <w:szCs w:val="32"/>
          <w:cs/>
        </w:rPr>
        <w:t>จึงได้ประกาศมาตรก</w:t>
      </w:r>
      <w:r>
        <w:rPr>
          <w:rFonts w:ascii="TH SarabunIT๙" w:hAnsi="TH SarabunIT๙" w:cs="TH SarabunIT๙"/>
          <w:sz w:val="32"/>
          <w:szCs w:val="32"/>
          <w:cs/>
        </w:rPr>
        <w:t>ารเผยแพร่ข้อมูลสู่สาธารณะ 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ปี </w:t>
      </w:r>
      <w:r w:rsidRPr="003519FB">
        <w:rPr>
          <w:rFonts w:ascii="TH SarabunIT๙" w:hAnsi="TH SarabunIT๙" w:cs="TH SarabunIT๙"/>
          <w:sz w:val="32"/>
          <w:szCs w:val="32"/>
        </w:rPr>
        <w:t xml:space="preserve">2562 </w:t>
      </w:r>
      <w:r w:rsidRPr="003519FB">
        <w:rPr>
          <w:rFonts w:ascii="TH SarabunIT๙" w:hAnsi="TH SarabunIT๙" w:cs="TH SarabunIT๙"/>
          <w:sz w:val="32"/>
          <w:szCs w:val="32"/>
          <w:cs/>
        </w:rPr>
        <w:t>เพื่อเป็นแนวทาง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ในการป</w:t>
      </w:r>
      <w:r>
        <w:rPr>
          <w:rFonts w:ascii="TH SarabunIT๙" w:hAnsi="TH SarabunIT๙" w:cs="TH SarabunIT๙" w:hint="cs"/>
          <w:sz w:val="32"/>
          <w:szCs w:val="32"/>
          <w:cs/>
        </w:rPr>
        <w:t>ฏิ</w:t>
      </w:r>
      <w:r w:rsidRPr="003519FB">
        <w:rPr>
          <w:rFonts w:ascii="TH SarabunIT๙" w:hAnsi="TH SarabunIT๙" w:cs="TH SarabunIT๙"/>
          <w:sz w:val="32"/>
          <w:szCs w:val="32"/>
          <w:cs/>
        </w:rPr>
        <w:t>บัติการ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19FB">
        <w:rPr>
          <w:rFonts w:ascii="TH SarabunIT๙" w:hAnsi="TH SarabunIT๙" w:cs="TH SarabunIT๙"/>
          <w:b/>
          <w:bCs/>
          <w:sz w:val="32"/>
          <w:szCs w:val="32"/>
          <w:cs/>
        </w:rPr>
        <w:t>มาตรการเผยแพร่ข้อมูลต่อสาธารณะทางเว็บไซต์ของ</w:t>
      </w:r>
      <w:r w:rsidRPr="003519FB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องค์การบริหารส่วนตำบลบางตาเถร</w:t>
      </w:r>
      <w:r w:rsidRPr="00351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ประกอบด้วย</w:t>
      </w:r>
      <w:r w:rsidRPr="003519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19FB" w:rsidRDefault="003519FB" w:rsidP="003519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1. </w:t>
      </w:r>
      <w:r w:rsidRPr="003519FB">
        <w:rPr>
          <w:rFonts w:ascii="TH SarabunIT๙" w:hAnsi="TH SarabunIT๙" w:cs="TH SarabunIT๙"/>
          <w:sz w:val="32"/>
          <w:szCs w:val="32"/>
          <w:cs/>
        </w:rPr>
        <w:t>ลักษณะ/ประเภทข้อมูลที่ต้องเผยแพร่ต่อสาธารณะ ประเภทข</w:t>
      </w:r>
      <w:r>
        <w:rPr>
          <w:rFonts w:ascii="TH SarabunIT๙" w:hAnsi="TH SarabunIT๙" w:cs="TH SarabunIT๙"/>
          <w:sz w:val="32"/>
          <w:szCs w:val="32"/>
          <w:cs/>
        </w:rPr>
        <w:t>้อมูลที่</w:t>
      </w:r>
      <w:r w:rsidR="00FC3E19" w:rsidRPr="00FC3E19">
        <w:rPr>
          <w:rFonts w:ascii="TH SarabunIT๙" w:hAnsi="TH SarabunIT๙" w:cs="TH SarabunIT๙"/>
          <w:sz w:val="32"/>
          <w:szCs w:val="32"/>
          <w:cs/>
        </w:rPr>
        <w:t xml:space="preserve">องค์การบริหารส่วนตำบลบางตาเถร </w:t>
      </w:r>
      <w:r>
        <w:rPr>
          <w:rFonts w:ascii="TH SarabunIT๙" w:hAnsi="TH SarabunIT๙" w:cs="TH SarabunIT๙"/>
          <w:sz w:val="32"/>
          <w:szCs w:val="32"/>
          <w:cs/>
        </w:rPr>
        <w:t>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ขึ้นเผยแพร่ผ่านเว็บไซต์ขององค์การบริหารส่วนตำบลบางตาเถร เนื้อหาต้องเป็นไปตาม </w:t>
      </w:r>
      <w:r w:rsidRPr="003519FB">
        <w:rPr>
          <w:rFonts w:ascii="TH SarabunIT๙" w:hAnsi="TH SarabunIT๙" w:cs="TH SarabunIT๙"/>
          <w:sz w:val="32"/>
          <w:szCs w:val="32"/>
        </w:rPr>
        <w:t>“</w:t>
      </w:r>
      <w:r w:rsidRPr="003519FB">
        <w:rPr>
          <w:rFonts w:ascii="TH SarabunIT๙" w:hAnsi="TH SarabunIT๙" w:cs="TH SarabunIT๙"/>
          <w:sz w:val="32"/>
          <w:szCs w:val="32"/>
          <w:cs/>
        </w:rPr>
        <w:t>มาตรฐานเว็บไซต์ภาครัฐ</w:t>
      </w:r>
      <w:r w:rsidRPr="003519FB">
        <w:rPr>
          <w:rFonts w:ascii="TH SarabunIT๙" w:hAnsi="TH SarabunIT๙" w:cs="TH SarabunIT๙"/>
          <w:sz w:val="32"/>
          <w:szCs w:val="32"/>
        </w:rPr>
        <w:t xml:space="preserve">” (Government Website Standard) </w:t>
      </w:r>
      <w:r>
        <w:rPr>
          <w:rFonts w:ascii="TH SarabunIT๙" w:hAnsi="TH SarabunIT๙" w:cs="TH SarabunIT๙"/>
          <w:sz w:val="32"/>
          <w:szCs w:val="32"/>
          <w:cs/>
        </w:rPr>
        <w:t>ที่ก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หนด โดยองค์การบริหารส่วนตำบลบางตาเถร </w:t>
      </w:r>
      <w:r>
        <w:rPr>
          <w:rFonts w:ascii="TH SarabunIT๙" w:hAnsi="TH SarabunIT๙" w:cs="TH SarabunIT๙"/>
          <w:sz w:val="32"/>
          <w:szCs w:val="32"/>
          <w:cs/>
        </w:rPr>
        <w:t>ได้ด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>เนินการเผยแพร่ข้อมูลต่อสาธารณะ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  <w:r w:rsidRPr="003519FB">
        <w:rPr>
          <w:rFonts w:ascii="TH SarabunIT๙" w:hAnsi="TH SarabunIT๙" w:cs="TH SarabunIT๙"/>
          <w:sz w:val="32"/>
          <w:szCs w:val="32"/>
          <w:cs/>
        </w:rPr>
        <w:t>ผ่านทางเว็บไซต์รายละเอียดตามนี้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ind w:firstLine="72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19FB" w:rsidRPr="003519FB" w:rsidRDefault="003519FB" w:rsidP="003519FB">
      <w:pPr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1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519FB">
        <w:rPr>
          <w:rFonts w:ascii="TH SarabunIT๙" w:hAnsi="TH SarabunIT๙" w:cs="TH SarabunIT๙"/>
          <w:b/>
          <w:bCs/>
          <w:sz w:val="32"/>
          <w:szCs w:val="32"/>
        </w:rPr>
        <w:t xml:space="preserve">1 </w:t>
      </w:r>
      <w:r w:rsidRPr="003519FB">
        <w:rPr>
          <w:rFonts w:ascii="TH SarabunIT๙" w:hAnsi="TH SarabunIT๙" w:cs="TH SarabunIT๙"/>
          <w:b/>
          <w:bCs/>
          <w:sz w:val="32"/>
          <w:szCs w:val="32"/>
          <w:cs/>
        </w:rPr>
        <w:t>ข้อมูลพื้นฐานเพื่อเผยแพร่ข้อมูลตลอดจนบริการของหน่วยงาน</w:t>
      </w:r>
      <w:r w:rsidRPr="003519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1.1) </w:t>
      </w:r>
      <w:r w:rsidRPr="003519FB">
        <w:rPr>
          <w:rFonts w:ascii="TH SarabunIT๙" w:hAnsi="TH SarabunIT๙" w:cs="TH SarabunIT๙"/>
          <w:sz w:val="32"/>
          <w:szCs w:val="32"/>
          <w:cs/>
        </w:rPr>
        <w:t>ข้อมูลเกี่ยวกับหน่วยงาน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- </w:t>
      </w:r>
      <w:r w:rsidRPr="003519FB">
        <w:rPr>
          <w:rFonts w:ascii="TH SarabunIT๙" w:hAnsi="TH SarabunIT๙" w:cs="TH SarabunIT๙"/>
          <w:sz w:val="32"/>
          <w:szCs w:val="32"/>
          <w:cs/>
        </w:rPr>
        <w:t>ประวัติความเป็นมา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-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วิสัยทัศน์ </w:t>
      </w:r>
      <w:proofErr w:type="spellStart"/>
      <w:r w:rsidRPr="003519FB">
        <w:rPr>
          <w:rFonts w:ascii="TH SarabunIT๙" w:hAnsi="TH SarabunIT๙" w:cs="TH SarabunIT๙"/>
          <w:sz w:val="32"/>
          <w:szCs w:val="32"/>
          <w:cs/>
        </w:rPr>
        <w:t>พันธ</w:t>
      </w:r>
      <w:proofErr w:type="spellEnd"/>
      <w:r w:rsidRPr="003519FB">
        <w:rPr>
          <w:rFonts w:ascii="TH SarabunIT๙" w:hAnsi="TH SarabunIT๙" w:cs="TH SarabunIT๙"/>
          <w:sz w:val="32"/>
          <w:szCs w:val="32"/>
          <w:cs/>
        </w:rPr>
        <w:t>กิจ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- </w:t>
      </w:r>
      <w:r w:rsidRPr="003519FB">
        <w:rPr>
          <w:rFonts w:ascii="TH SarabunIT๙" w:hAnsi="TH SarabunIT๙" w:cs="TH SarabunIT๙"/>
          <w:sz w:val="32"/>
          <w:szCs w:val="32"/>
          <w:cs/>
        </w:rPr>
        <w:t>โครงสร้างหน่วยงาน ผู้บริหาร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>-</w:t>
      </w:r>
      <w:r>
        <w:rPr>
          <w:rFonts w:ascii="TH SarabunIT๙" w:hAnsi="TH SarabunIT๙" w:cs="TH SarabunIT๙"/>
          <w:sz w:val="32"/>
          <w:szCs w:val="32"/>
          <w:cs/>
        </w:rPr>
        <w:t>อำ</w:t>
      </w:r>
      <w:r w:rsidRPr="003519FB">
        <w:rPr>
          <w:rFonts w:ascii="TH SarabunIT๙" w:hAnsi="TH SarabunIT๙" w:cs="TH SarabunIT๙"/>
          <w:sz w:val="32"/>
          <w:szCs w:val="32"/>
          <w:cs/>
        </w:rPr>
        <w:t>นาจหน้าที่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- </w:t>
      </w:r>
      <w:r w:rsidRPr="003519FB">
        <w:rPr>
          <w:rFonts w:ascii="TH SarabunIT๙" w:hAnsi="TH SarabunIT๙" w:cs="TH SarabunIT๙"/>
          <w:sz w:val="32"/>
          <w:szCs w:val="32"/>
          <w:cs/>
        </w:rPr>
        <w:t>ภารกิจ และหน้าที่รับผิดชอบของหน่วยงาน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ยุทธศาสตร์ แผนปฏิบัติราชการ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แผนงาน โครงกา</w:t>
      </w:r>
      <w:r>
        <w:rPr>
          <w:rFonts w:ascii="TH SarabunIT๙" w:hAnsi="TH SarabunIT๙" w:cs="TH SarabunIT๙"/>
          <w:sz w:val="32"/>
          <w:szCs w:val="32"/>
          <w:cs/>
        </w:rPr>
        <w:t>ร และงบประมาณรายจ่ายประจ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>ปี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- </w:t>
      </w:r>
      <w:r w:rsidRPr="003519FB">
        <w:rPr>
          <w:rFonts w:ascii="TH SarabunIT๙" w:hAnsi="TH SarabunIT๙" w:cs="TH SarabunIT๙"/>
          <w:sz w:val="32"/>
          <w:szCs w:val="32"/>
          <w:cs/>
        </w:rPr>
        <w:t>ข้อมูลการติดต่อ ประกอบด้วย ที่อยู่ เบอร์โทรศัพท์ โทรสาร และแผนที่ตั้ง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ที่อยู่ไปรษณีย์อิเล็กทรอนิกส์ (</w:t>
      </w:r>
      <w:r w:rsidRPr="003519FB">
        <w:rPr>
          <w:rFonts w:ascii="TH SarabunIT๙" w:hAnsi="TH SarabunIT๙" w:cs="TH SarabunIT๙"/>
          <w:sz w:val="32"/>
          <w:szCs w:val="32"/>
        </w:rPr>
        <w:t xml:space="preserve">e-mail Address) </w:t>
      </w:r>
      <w:r>
        <w:rPr>
          <w:rFonts w:ascii="TH SarabunIT๙" w:hAnsi="TH SarabunIT๙" w:cs="TH SarabunIT๙"/>
          <w:sz w:val="32"/>
          <w:szCs w:val="32"/>
          <w:cs/>
        </w:rPr>
        <w:t>ของส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>นักงาน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1.2) </w:t>
      </w:r>
      <w:r w:rsidRPr="003519FB">
        <w:rPr>
          <w:rFonts w:ascii="TH SarabunIT๙" w:hAnsi="TH SarabunIT๙" w:cs="TH SarabunIT๙"/>
          <w:sz w:val="32"/>
          <w:szCs w:val="32"/>
          <w:cs/>
        </w:rPr>
        <w:t>ข้อมูลผู้บริหารองค์การบริหารส่วนตำบลบางตาเถร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รายละเอียดเกี่ยวกับผู้บริหาร ประกอบด้วย ชื่อ-นามสกุล แ</w:t>
      </w:r>
      <w:r>
        <w:rPr>
          <w:rFonts w:ascii="TH SarabunIT๙" w:hAnsi="TH SarabunIT๙" w:cs="TH SarabunIT๙"/>
          <w:sz w:val="32"/>
          <w:szCs w:val="32"/>
          <w:cs/>
        </w:rPr>
        <w:t>ละต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>แหน่ง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วิสัยทัศน์ นโยบายต่างๆ ที่เกี่ยวกับบริหารงานราชการส่วนท้องถิ่น</w:t>
      </w:r>
    </w:p>
    <w:p w:rsidR="00CE3DE0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 1.3) </w:t>
      </w:r>
      <w:r w:rsidRPr="003519FB">
        <w:rPr>
          <w:rFonts w:ascii="TH SarabunIT๙" w:hAnsi="TH SarabunIT๙" w:cs="TH SarabunIT๙"/>
          <w:sz w:val="32"/>
          <w:szCs w:val="32"/>
          <w:cs/>
        </w:rPr>
        <w:t>ข่าวประชาสัมพันธ์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ข่าวประชาสัมพันธ์ทั่วไป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ข่าวสารและประกาศของหน่วยงาน เช่น ประกาศรับสมัครงาน การจัดซื้อจัดจ้าง การฝึกอบรม เป็นต้น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lastRenderedPageBreak/>
        <w:t xml:space="preserve">1.4) </w:t>
      </w:r>
      <w:r w:rsidRPr="003519FB">
        <w:rPr>
          <w:rFonts w:ascii="TH SarabunIT๙" w:hAnsi="TH SarabunIT๙" w:cs="TH SarabunIT๙"/>
          <w:sz w:val="32"/>
          <w:szCs w:val="32"/>
          <w:cs/>
        </w:rPr>
        <w:t>เว็บลิงค์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ส่วนงานภายใน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หน่วยงานภายนอกที่เกี่ยวข้องโดยตรง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เว็บไซต์อื่นๆ ที่น่าสนใจ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 1.5) </w:t>
      </w:r>
      <w:r w:rsidRPr="003519FB">
        <w:rPr>
          <w:rFonts w:ascii="TH SarabunIT๙" w:hAnsi="TH SarabunIT๙" w:cs="TH SarabunIT๙"/>
          <w:sz w:val="32"/>
          <w:szCs w:val="32"/>
          <w:cs/>
        </w:rPr>
        <w:t>กฎระเบียบข้อบังคับที่เกี่ยวข้องกับหน่วยงาน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กฎหมาย พระราชบัญญัติ พระราชกฤษฎีการ กฎกระทรวง ประกาศ ระเบียบต่างๆที่เกี่ยวข้องในการ ปฏิบัติงาน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  <w:r w:rsidRPr="003519FB">
        <w:rPr>
          <w:rFonts w:ascii="TH SarabunIT๙" w:hAnsi="TH SarabunIT๙" w:cs="TH SarabunIT๙"/>
          <w:sz w:val="32"/>
          <w:szCs w:val="32"/>
          <w:cs/>
        </w:rPr>
        <w:t>ของท้องถิ่น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1.6) </w:t>
      </w:r>
      <w:r w:rsidRPr="003519FB">
        <w:rPr>
          <w:rFonts w:ascii="TH SarabunIT๙" w:hAnsi="TH SarabunIT๙" w:cs="TH SarabunIT๙"/>
          <w:sz w:val="32"/>
          <w:szCs w:val="32"/>
          <w:cs/>
        </w:rPr>
        <w:t>ข้อมูลการให้บริการ</w:t>
      </w: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>แสดงข้อมูลการให้บริการตามภารกิจของหน่วยงาน พร้อมทั้งอธิบายขั้นตอนการบริการต่างๆแก่ ประชาชน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3519F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3519FB">
        <w:rPr>
          <w:rFonts w:ascii="TH SarabunIT๙" w:hAnsi="TH SarabunIT๙" w:cs="TH SarabunIT๙"/>
          <w:b/>
          <w:bCs/>
          <w:sz w:val="32"/>
          <w:szCs w:val="32"/>
        </w:rPr>
        <w:t xml:space="preserve">2 </w:t>
      </w:r>
      <w:r w:rsidRPr="003519FB">
        <w:rPr>
          <w:rFonts w:ascii="TH SarabunIT๙" w:hAnsi="TH SarabunIT๙" w:cs="TH SarabunIT๙"/>
          <w:b/>
          <w:bCs/>
          <w:sz w:val="32"/>
          <w:szCs w:val="32"/>
          <w:cs/>
        </w:rPr>
        <w:t>การสร้างปฏิสัมพันธ์กับผู้ให้บริการ</w:t>
      </w:r>
      <w:r w:rsidRPr="003519F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2.1) </w:t>
      </w:r>
      <w:r w:rsidRPr="003519FB">
        <w:rPr>
          <w:rFonts w:ascii="TH SarabunIT๙" w:hAnsi="TH SarabunIT๙" w:cs="TH SarabunIT๙"/>
          <w:sz w:val="32"/>
          <w:szCs w:val="32"/>
          <w:cs/>
        </w:rPr>
        <w:t>ถาม-ตอบ (</w:t>
      </w:r>
      <w:r w:rsidRPr="003519FB">
        <w:rPr>
          <w:rFonts w:ascii="TH SarabunIT๙" w:hAnsi="TH SarabunIT๙" w:cs="TH SarabunIT๙"/>
          <w:sz w:val="32"/>
          <w:szCs w:val="32"/>
        </w:rPr>
        <w:t xml:space="preserve">Q &amp; A) - </w:t>
      </w:r>
      <w:r w:rsidRPr="003519FB">
        <w:rPr>
          <w:rFonts w:ascii="TH SarabunIT๙" w:hAnsi="TH SarabunIT๙" w:cs="TH SarabunIT๙"/>
          <w:sz w:val="32"/>
          <w:szCs w:val="32"/>
          <w:cs/>
        </w:rPr>
        <w:t>ผู้ใช้บริการสามารถสอบถามข้อมูล หรือข้อสงสัยมายังหน่วยงาน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2.2) </w:t>
      </w:r>
      <w:r w:rsidRPr="003519FB">
        <w:rPr>
          <w:rFonts w:ascii="TH SarabunIT๙" w:hAnsi="TH SarabunIT๙" w:cs="TH SarabunIT๙"/>
          <w:sz w:val="32"/>
          <w:szCs w:val="32"/>
          <w:cs/>
        </w:rPr>
        <w:t>ช่องทางการติดต่อการสื่อสารกับผู้ใช้บริการ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 -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ช่องทางแสดงความคิดเห็น หรือข้อเสนอแนะ เช่น </w:t>
      </w:r>
      <w:r w:rsidRPr="003519FB">
        <w:rPr>
          <w:rFonts w:ascii="TH SarabunIT๙" w:hAnsi="TH SarabunIT๙" w:cs="TH SarabunIT๙"/>
          <w:sz w:val="32"/>
          <w:szCs w:val="32"/>
        </w:rPr>
        <w:t xml:space="preserve">e-mail, Web board, Blog </w:t>
      </w:r>
      <w:r w:rsidRPr="003519FB">
        <w:rPr>
          <w:rFonts w:ascii="TH SarabunIT๙" w:hAnsi="TH SarabunIT๙" w:cs="TH SarabunIT๙"/>
          <w:sz w:val="32"/>
          <w:szCs w:val="32"/>
          <w:cs/>
        </w:rPr>
        <w:t>เป็นต้น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 xml:space="preserve">- </w:t>
      </w:r>
      <w:r w:rsidRPr="003519FB">
        <w:rPr>
          <w:rFonts w:ascii="TH SarabunIT๙" w:hAnsi="TH SarabunIT๙" w:cs="TH SarabunIT๙"/>
          <w:sz w:val="32"/>
          <w:szCs w:val="32"/>
          <w:cs/>
        </w:rPr>
        <w:t>ช่องทางการร้องเรียน และการติดตามสถานะเรื่องร้องเรียน ทั้งนี้ ได้มอบห</w:t>
      </w:r>
      <w:r>
        <w:rPr>
          <w:rFonts w:ascii="TH SarabunIT๙" w:hAnsi="TH SarabunIT๙" w:cs="TH SarabunIT๙"/>
          <w:sz w:val="32"/>
          <w:szCs w:val="32"/>
          <w:cs/>
        </w:rPr>
        <w:t>มายให้เจ้าหน้าที่ผู้รับผิดชอบด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  <w:r w:rsidRPr="003519FB">
        <w:rPr>
          <w:rFonts w:ascii="TH SarabunIT๙" w:hAnsi="TH SarabunIT๙" w:cs="TH SarabunIT๙"/>
          <w:sz w:val="32"/>
          <w:szCs w:val="32"/>
          <w:cs/>
        </w:rPr>
        <w:t>เนินการจัดเตรียมข้อมูลดังกล่าวลงเว็บไซต์ โดยข้อมูล ดังกล่าวต้องเป็นความจริงและได้รับอนุญาตจากผู้บริหาร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ก่อน จึงจะน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3519FB">
        <w:rPr>
          <w:rFonts w:ascii="TH SarabunIT๙" w:hAnsi="TH SarabunIT๙" w:cs="TH SarabunIT๙"/>
          <w:sz w:val="32"/>
          <w:szCs w:val="32"/>
          <w:cs/>
        </w:rPr>
        <w:t>ขึ้นเผยแพร่บนเว็บไซต์ขององค์การบริหารส่วนตำบลบางตาเถร</w:t>
      </w:r>
    </w:p>
    <w:p w:rsid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19FB" w:rsidRPr="003519FB" w:rsidRDefault="003519FB" w:rsidP="003519FB">
      <w:pPr>
        <w:spacing w:after="0" w:line="240" w:lineRule="auto"/>
        <w:ind w:left="72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จึ</w:t>
      </w:r>
      <w:r w:rsidRPr="003519FB">
        <w:rPr>
          <w:rFonts w:ascii="TH SarabunIT๙" w:hAnsi="TH SarabunIT๙" w:cs="TH SarabunIT๙"/>
          <w:sz w:val="32"/>
          <w:szCs w:val="32"/>
          <w:cs/>
        </w:rPr>
        <w:t>งประกาศมาให้ทราบโดยทั่วกัน</w:t>
      </w:r>
      <w:r w:rsidRPr="003519FB">
        <w:rPr>
          <w:rFonts w:ascii="TH SarabunIT๙" w:hAnsi="TH SarabunIT๙" w:cs="TH SarabunIT๙"/>
          <w:sz w:val="32"/>
          <w:szCs w:val="32"/>
        </w:rPr>
        <w:t xml:space="preserve"> </w:t>
      </w:r>
    </w:p>
    <w:p w:rsid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3519FB" w:rsidRP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ประกาศ ณ วันที่ </w:t>
      </w:r>
      <w:r w:rsidRPr="003519FB">
        <w:rPr>
          <w:rFonts w:ascii="TH SarabunIT๙" w:hAnsi="TH SarabunIT๙" w:cs="TH SarabunIT๙"/>
          <w:sz w:val="32"/>
          <w:szCs w:val="32"/>
        </w:rPr>
        <w:t xml:space="preserve">13 </w:t>
      </w:r>
      <w:r w:rsidRPr="003519FB">
        <w:rPr>
          <w:rFonts w:ascii="TH SarabunIT๙" w:hAnsi="TH SarabunIT๙" w:cs="TH SarabunIT๙"/>
          <w:sz w:val="32"/>
          <w:szCs w:val="32"/>
          <w:cs/>
        </w:rPr>
        <w:t xml:space="preserve">พฤษภาคม พ.ศ. </w:t>
      </w:r>
      <w:r w:rsidRPr="003519FB">
        <w:rPr>
          <w:rFonts w:ascii="TH SarabunIT๙" w:hAnsi="TH SarabunIT๙" w:cs="TH SarabunIT๙"/>
          <w:sz w:val="32"/>
          <w:szCs w:val="32"/>
        </w:rPr>
        <w:t xml:space="preserve">2562 </w:t>
      </w:r>
    </w:p>
    <w:p w:rsidR="003519FB" w:rsidRDefault="003519FB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</w:p>
    <w:p w:rsidR="00FC3E19" w:rsidRPr="003519FB" w:rsidRDefault="00471D1D" w:rsidP="003519FB">
      <w:pPr>
        <w:spacing w:after="0" w:line="240" w:lineRule="auto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</w:rPr>
        <w:t xml:space="preserve">                                                </w:t>
      </w:r>
      <w:r>
        <w:rPr>
          <w:rFonts w:ascii="TH SarabunIT๙" w:hAnsi="TH SarabunIT๙" w:cs="TH SarabunIT๙"/>
          <w:noProof/>
          <w:sz w:val="32"/>
          <w:szCs w:val="32"/>
        </w:rPr>
        <w:drawing>
          <wp:inline distT="0" distB="0" distL="0" distR="0" wp14:anchorId="4BF682B9">
            <wp:extent cx="1633855" cy="585470"/>
            <wp:effectExtent l="0" t="0" r="4445" b="5080"/>
            <wp:docPr id="1" name="รูปภาพ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3855" cy="5854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519FB" w:rsidRP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</w:rPr>
        <w:t>(</w:t>
      </w:r>
      <w:r>
        <w:rPr>
          <w:rFonts w:ascii="TH SarabunIT๙" w:hAnsi="TH SarabunIT๙" w:cs="TH SarabunIT๙" w:hint="cs"/>
          <w:sz w:val="32"/>
          <w:szCs w:val="32"/>
          <w:cs/>
        </w:rPr>
        <w:t>นาย</w:t>
      </w:r>
      <w:r w:rsidR="00FC3E19">
        <w:rPr>
          <w:rFonts w:ascii="TH SarabunIT๙" w:hAnsi="TH SarabunIT๙" w:cs="TH SarabunIT๙" w:hint="cs"/>
          <w:sz w:val="32"/>
          <w:szCs w:val="32"/>
          <w:cs/>
        </w:rPr>
        <w:t>บัญชา สุนทรีเกษม</w:t>
      </w:r>
      <w:r w:rsidRPr="003519FB">
        <w:rPr>
          <w:rFonts w:ascii="TH SarabunIT๙" w:hAnsi="TH SarabunIT๙" w:cs="TH SarabunIT๙"/>
          <w:sz w:val="32"/>
          <w:szCs w:val="32"/>
          <w:cs/>
        </w:rPr>
        <w:t>)</w:t>
      </w:r>
    </w:p>
    <w:p w:rsidR="003519FB" w:rsidRPr="003519FB" w:rsidRDefault="003519FB" w:rsidP="00FC3E19">
      <w:pPr>
        <w:spacing w:after="0" w:line="240" w:lineRule="auto"/>
        <w:jc w:val="center"/>
        <w:rPr>
          <w:rFonts w:ascii="TH SarabunIT๙" w:hAnsi="TH SarabunIT๙" w:cs="TH SarabunIT๙"/>
          <w:sz w:val="32"/>
          <w:szCs w:val="32"/>
        </w:rPr>
      </w:pPr>
      <w:r w:rsidRPr="003519FB">
        <w:rPr>
          <w:rFonts w:ascii="TH SarabunIT๙" w:hAnsi="TH SarabunIT๙" w:cs="TH SarabunIT๙"/>
          <w:sz w:val="32"/>
          <w:szCs w:val="32"/>
          <w:cs/>
        </w:rPr>
        <w:t>นายกองค์การบริหารส่วนตำบลบางตาเถร</w:t>
      </w:r>
    </w:p>
    <w:sectPr w:rsidR="003519FB" w:rsidRPr="003519F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FB"/>
    <w:rsid w:val="003065AD"/>
    <w:rsid w:val="003519FB"/>
    <w:rsid w:val="00471D1D"/>
    <w:rsid w:val="00CE3DE0"/>
    <w:rsid w:val="00FC3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A778437-A816-45E5-BB52-07A8722FE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519F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3519FB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3519FB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415</Words>
  <Characters>2371</Characters>
  <Application>Microsoft Office Word</Application>
  <DocSecurity>0</DocSecurity>
  <Lines>19</Lines>
  <Paragraphs>5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SDFR</cp:lastModifiedBy>
  <cp:revision>2</cp:revision>
  <cp:lastPrinted>2020-07-23T07:37:00Z</cp:lastPrinted>
  <dcterms:created xsi:type="dcterms:W3CDTF">2021-04-30T04:07:00Z</dcterms:created>
  <dcterms:modified xsi:type="dcterms:W3CDTF">2021-04-30T04:07:00Z</dcterms:modified>
</cp:coreProperties>
</file>